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0" w:type="auto"/>
        <w:tblLook w:val="04A0" w:firstRow="1" w:lastRow="0" w:firstColumn="1" w:lastColumn="0" w:noHBand="0" w:noVBand="1"/>
      </w:tblPr>
      <w:tblGrid>
        <w:gridCol w:w="9396"/>
      </w:tblGrid>
      <w:tr w:rsidR="000D34C8" w:rsidRPr="006E193F" w:rsidTr="00A53715">
        <w:tc>
          <w:tcPr>
            <w:tcW w:w="9396" w:type="dxa"/>
          </w:tcPr>
          <w:p w:rsidR="000D34C8" w:rsidRPr="006E193F" w:rsidRDefault="00A53715" w:rsidP="00DD344C">
            <w:pPr>
              <w:jc w:val="both"/>
              <w:rPr>
                <w:b/>
              </w:rPr>
            </w:pPr>
            <w:bookmarkStart w:id="0" w:name="_GoBack"/>
            <w:r>
              <w:rPr>
                <w:b/>
              </w:rPr>
              <w:t xml:space="preserve">PP26 – </w:t>
            </w:r>
            <w:r w:rsidR="00DD344C">
              <w:rPr>
                <w:b/>
              </w:rPr>
              <w:t>87</w:t>
            </w:r>
            <w:r w:rsidR="000D34C8">
              <w:rPr>
                <w:b/>
              </w:rPr>
              <w:t xml:space="preserve"> – </w:t>
            </w:r>
            <w:r w:rsidR="00DD344C">
              <w:rPr>
                <w:b/>
              </w:rPr>
              <w:t>18</w:t>
            </w:r>
            <w:r w:rsidR="005A7FE3">
              <w:rPr>
                <w:b/>
              </w:rPr>
              <w:t>/</w:t>
            </w:r>
            <w:r w:rsidR="008A5333">
              <w:rPr>
                <w:b/>
              </w:rPr>
              <w:t>6</w:t>
            </w:r>
            <w:r w:rsidR="006F162C">
              <w:rPr>
                <w:b/>
              </w:rPr>
              <w:t>/26</w:t>
            </w:r>
          </w:p>
        </w:tc>
      </w:tr>
      <w:tr w:rsidR="006E193F" w:rsidRPr="006E193F" w:rsidTr="00A53715">
        <w:tc>
          <w:tcPr>
            <w:tcW w:w="9396" w:type="dxa"/>
          </w:tcPr>
          <w:p w:rsidR="006E193F" w:rsidRPr="006E193F" w:rsidRDefault="00DD344C" w:rsidP="008A5333">
            <w:pPr>
              <w:jc w:val="both"/>
              <w:rPr>
                <w:b/>
              </w:rPr>
            </w:pPr>
            <w:r>
              <w:rPr>
                <w:b/>
              </w:rPr>
              <w:t>25/8 - Région est de XIAN – ciel couvert – doux</w:t>
            </w:r>
          </w:p>
        </w:tc>
      </w:tr>
      <w:tr w:rsidR="002F3CA9" w:rsidRPr="008A5333" w:rsidTr="00A53715">
        <w:tc>
          <w:tcPr>
            <w:tcW w:w="9396" w:type="dxa"/>
          </w:tcPr>
          <w:p w:rsidR="004B4C5C" w:rsidRDefault="00DD344C" w:rsidP="00DD344C">
            <w:r>
              <w:t>À pied et à travers les vallées de l’est.</w:t>
            </w:r>
          </w:p>
          <w:p w:rsidR="00DD344C" w:rsidRDefault="00DD344C" w:rsidP="00DD344C">
            <w:r>
              <w:t>Fin d’après-midi sur la colline de KIOS, l’OGRE a fui plus avant.</w:t>
            </w:r>
          </w:p>
          <w:p w:rsidR="00DD344C" w:rsidRDefault="00DD344C" w:rsidP="00DD344C">
            <w:r>
              <w:t>En contre-bas, une rivière et un pont effondré.</w:t>
            </w:r>
          </w:p>
          <w:p w:rsidR="00DD344C" w:rsidRDefault="00DD344C" w:rsidP="00DD344C">
            <w:r>
              <w:t>Le groupe « brun » s’y trouve, fouillant un champ de bataille.</w:t>
            </w:r>
          </w:p>
          <w:p w:rsidR="00DD344C" w:rsidRDefault="00DD344C" w:rsidP="00DD344C">
            <w:r>
              <w:t>Observation et arrivée du groupe « blanc » qui nous hèle.</w:t>
            </w:r>
          </w:p>
          <w:p w:rsidR="00DD344C" w:rsidRDefault="00DD344C" w:rsidP="00DD344C"/>
          <w:p w:rsidR="00DD344C" w:rsidRDefault="00DD344C" w:rsidP="00DD344C">
            <w:r>
              <w:t>Un prêtre courageux et armé par la foi, secondé par deux fidèles fragiles et inaptes au combat. ARDENT le curé vengeur au service de Dieu contre les engeances du Malin !</w:t>
            </w:r>
          </w:p>
          <w:p w:rsidR="00DD344C" w:rsidRDefault="00DD344C" w:rsidP="00DD344C">
            <w:r>
              <w:t>Il nous dit qu’il faut de méfier des « bruns », EQUARRE le marchand d’âmes et son écuyer, un maître d’arme sans foi ni loi.</w:t>
            </w:r>
          </w:p>
          <w:p w:rsidR="00DD344C" w:rsidRPr="00DD344C" w:rsidRDefault="00DD344C" w:rsidP="00DD344C">
            <w:r>
              <w:t>Nous décidons de faire équipe car le tonsuré n’est pas intéressé par la récompense.</w:t>
            </w:r>
          </w:p>
        </w:tc>
      </w:tr>
      <w:tr w:rsidR="004B4C5C" w:rsidTr="00A53715">
        <w:tc>
          <w:tcPr>
            <w:tcW w:w="9396" w:type="dxa"/>
          </w:tcPr>
          <w:p w:rsidR="004B4C5C" w:rsidRPr="004B4C5C" w:rsidRDefault="00DD344C" w:rsidP="0066383F">
            <w:pPr>
              <w:jc w:val="both"/>
              <w:rPr>
                <w:b/>
              </w:rPr>
            </w:pPr>
            <w:r>
              <w:rPr>
                <w:b/>
              </w:rPr>
              <w:t>26 – pluie</w:t>
            </w:r>
          </w:p>
        </w:tc>
      </w:tr>
      <w:tr w:rsidR="004B4C5C" w:rsidTr="00A53715">
        <w:tc>
          <w:tcPr>
            <w:tcW w:w="9396" w:type="dxa"/>
          </w:tcPr>
          <w:p w:rsidR="008A5333" w:rsidRDefault="00E3776C" w:rsidP="00DD344C">
            <w:pPr>
              <w:jc w:val="both"/>
            </w:pPr>
            <w:r>
              <w:t>J violent avec K.</w:t>
            </w:r>
          </w:p>
          <w:p w:rsidR="00E3776C" w:rsidRDefault="00E3776C" w:rsidP="00DD344C">
            <w:pPr>
              <w:jc w:val="both"/>
            </w:pPr>
            <w:r>
              <w:t>Descente vers le pont, charnier, 4 morts, têtes arrachées, tripes à l’air, dévorés en partie et torses défoncés.</w:t>
            </w:r>
          </w:p>
          <w:p w:rsidR="00E3776C" w:rsidRDefault="00E3776C" w:rsidP="00DD344C">
            <w:pPr>
              <w:jc w:val="both"/>
            </w:pPr>
            <w:r>
              <w:t>K est apeurée à l’idée d’affronter le monstre.</w:t>
            </w:r>
          </w:p>
          <w:p w:rsidR="00E3776C" w:rsidRDefault="00E3776C" w:rsidP="00DD344C">
            <w:pPr>
              <w:jc w:val="both"/>
            </w:pPr>
            <w:r>
              <w:t>Les corps ont été fouillés, il ne reste rien à prendre.</w:t>
            </w:r>
          </w:p>
          <w:p w:rsidR="00E3776C" w:rsidRDefault="00E3776C" w:rsidP="00DD344C">
            <w:pPr>
              <w:jc w:val="both"/>
            </w:pPr>
          </w:p>
          <w:p w:rsidR="00E3776C" w:rsidRDefault="00E3776C" w:rsidP="00DD344C">
            <w:pPr>
              <w:jc w:val="both"/>
            </w:pPr>
            <w:proofErr w:type="spellStart"/>
            <w:r>
              <w:t>J</w:t>
            </w:r>
            <w:proofErr w:type="spellEnd"/>
            <w:r>
              <w:t xml:space="preserve"> tombe dans la rivière, comme d’habitude.</w:t>
            </w:r>
          </w:p>
          <w:p w:rsidR="00E3776C" w:rsidRDefault="00E3776C" w:rsidP="00DD344C">
            <w:pPr>
              <w:jc w:val="both"/>
            </w:pPr>
          </w:p>
          <w:p w:rsidR="00E3776C" w:rsidRDefault="00E3776C" w:rsidP="00DD344C">
            <w:pPr>
              <w:jc w:val="both"/>
            </w:pPr>
            <w:r>
              <w:t>Ascension pénible vers la MINE de l’OUEST. T fatigué…comme d’habitude.</w:t>
            </w:r>
          </w:p>
          <w:p w:rsidR="00E3776C" w:rsidRDefault="00E3776C" w:rsidP="00DD344C">
            <w:pPr>
              <w:jc w:val="both"/>
            </w:pPr>
            <w:r>
              <w:t>Plateau de rocailles, tas de débris, large entrée, l’antre de la bête…</w:t>
            </w:r>
          </w:p>
          <w:p w:rsidR="00E3776C" w:rsidRDefault="00E3776C" w:rsidP="00DD344C">
            <w:pPr>
              <w:jc w:val="both"/>
            </w:pPr>
          </w:p>
          <w:p w:rsidR="00E3776C" w:rsidRDefault="00E3776C" w:rsidP="005C7109">
            <w:pPr>
              <w:jc w:val="both"/>
            </w:pPr>
            <w:r>
              <w:t>K fait le tour pendant la phase d’observation, se perd sur le flanc, risque de chute, long la rivière. Doit re</w:t>
            </w:r>
            <w:r w:rsidR="005C7109">
              <w:t xml:space="preserve">venir en faisant un grand tour, découvrant le parcours des </w:t>
            </w:r>
            <w:proofErr w:type="spellStart"/>
            <w:r w:rsidR="005C7109">
              <w:t>rus</w:t>
            </w:r>
            <w:proofErr w:type="spellEnd"/>
            <w:r w:rsidR="005C7109">
              <w:t xml:space="preserve"> couvrant la colline.</w:t>
            </w:r>
          </w:p>
          <w:p w:rsidR="005C7109" w:rsidRDefault="005C7109" w:rsidP="005C7109">
            <w:pPr>
              <w:jc w:val="both"/>
            </w:pPr>
          </w:p>
          <w:p w:rsidR="005C7109" w:rsidRDefault="005C7109" w:rsidP="005C7109">
            <w:pPr>
              <w:jc w:val="both"/>
            </w:pPr>
            <w:r>
              <w:t>À midi, le groupe rentre, A devant, T derrière, les autres au milieu.</w:t>
            </w:r>
          </w:p>
          <w:p w:rsidR="005C7109" w:rsidRDefault="005C7109" w:rsidP="005C7109">
            <w:pPr>
              <w:jc w:val="both"/>
            </w:pPr>
            <w:r>
              <w:t>La mine est large, la bête est passée dedans.</w:t>
            </w:r>
          </w:p>
          <w:p w:rsidR="005C7109" w:rsidRDefault="005C7109" w:rsidP="005C7109">
            <w:pPr>
              <w:jc w:val="both"/>
            </w:pPr>
            <w:r>
              <w:t>Pas d’accord avec le curé sur l’approche, peur chez eux.</w:t>
            </w:r>
          </w:p>
          <w:p w:rsidR="005C7109" w:rsidRDefault="005C7109" w:rsidP="005C7109">
            <w:pPr>
              <w:jc w:val="both"/>
            </w:pPr>
            <w:r>
              <w:t>T regroupe les gens autour de la cause.</w:t>
            </w:r>
          </w:p>
          <w:p w:rsidR="005C7109" w:rsidRDefault="005C7109" w:rsidP="005C7109">
            <w:pPr>
              <w:jc w:val="both"/>
            </w:pPr>
          </w:p>
          <w:p w:rsidR="005C7109" w:rsidRDefault="005C7109" w:rsidP="005C7109">
            <w:pPr>
              <w:jc w:val="both"/>
            </w:pPr>
            <w:r>
              <w:t xml:space="preserve">Progression dans les veines de la mine, arrivée dans un espace avec cuvette à déchets humains. Certaines d’entre nous vomissent. </w:t>
            </w:r>
          </w:p>
          <w:p w:rsidR="005C7109" w:rsidRDefault="005C7109" w:rsidP="005C7109">
            <w:pPr>
              <w:jc w:val="both"/>
            </w:pPr>
            <w:r>
              <w:t>Sang d’Ogre sur les murs, R le goûte et partage les propriétés de ce sang. La haine des humains, la rage et une odeur pestilentielle. Il exerce sa violence sur la lanterne qui est brisée, nous sommes plongés dans les ténèbres.</w:t>
            </w:r>
          </w:p>
          <w:p w:rsidR="005C7109" w:rsidRDefault="005C7109" w:rsidP="005C7109">
            <w:pPr>
              <w:jc w:val="both"/>
            </w:pPr>
          </w:p>
          <w:p w:rsidR="005C7109" w:rsidRDefault="005C7109" w:rsidP="005C7109">
            <w:pPr>
              <w:jc w:val="both"/>
            </w:pPr>
            <w:r>
              <w:t>La progression devient impossible ou presque.</w:t>
            </w:r>
          </w:p>
          <w:p w:rsidR="005C7109" w:rsidRDefault="005C7109" w:rsidP="005C7109">
            <w:pPr>
              <w:jc w:val="both"/>
            </w:pPr>
            <w:r>
              <w:t>Le prêtre repart chercher une torche, avec K</w:t>
            </w:r>
            <w:r w:rsidR="001752F8">
              <w:t>, mais ils ne reviennent pas de suite</w:t>
            </w:r>
            <w:r>
              <w:t>.</w:t>
            </w:r>
          </w:p>
          <w:p w:rsidR="005C7109" w:rsidRDefault="005C7109" w:rsidP="005C7109">
            <w:pPr>
              <w:jc w:val="both"/>
            </w:pPr>
          </w:p>
          <w:p w:rsidR="001752F8" w:rsidRDefault="001752F8" w:rsidP="005C7109">
            <w:pPr>
              <w:jc w:val="both"/>
            </w:pPr>
            <w:r>
              <w:t>T invoque la lumière sans prévenir, aveuglant certains.</w:t>
            </w:r>
          </w:p>
          <w:p w:rsidR="001752F8" w:rsidRDefault="001752F8" w:rsidP="005C7109">
            <w:pPr>
              <w:jc w:val="both"/>
            </w:pPr>
            <w:r>
              <w:t>L’Ogre de son repaire vers un lieu dangereux. Nous le suivons pour voir qu’il s’est confronté avec un Esprit Vengeur.</w:t>
            </w:r>
          </w:p>
          <w:p w:rsidR="001752F8" w:rsidRDefault="001752F8" w:rsidP="005C7109">
            <w:pPr>
              <w:jc w:val="both"/>
            </w:pPr>
            <w:r>
              <w:t xml:space="preserve">Sous la forme d’un </w:t>
            </w:r>
            <w:proofErr w:type="spellStart"/>
            <w:r>
              <w:t>Dvalinn</w:t>
            </w:r>
            <w:proofErr w:type="spellEnd"/>
            <w:r>
              <w:t>, armé d’un marteau et couvert d’une armure de maille gelée, il projette une aire de givre mortel.</w:t>
            </w:r>
          </w:p>
          <w:p w:rsidR="001752F8" w:rsidRDefault="001752F8" w:rsidP="005C7109">
            <w:pPr>
              <w:jc w:val="both"/>
            </w:pPr>
            <w:r>
              <w:t xml:space="preserve">R est pris dedans, souffre terriblement, A </w:t>
            </w:r>
            <w:proofErr w:type="spellStart"/>
            <w:r>
              <w:t>confronte</w:t>
            </w:r>
            <w:proofErr w:type="spellEnd"/>
            <w:r>
              <w:t xml:space="preserve"> le monstre dans la salle. L’Ogre est blessé par la lumière magie et le glace qui l’emprisonne.</w:t>
            </w:r>
          </w:p>
          <w:p w:rsidR="001752F8" w:rsidRDefault="001752F8" w:rsidP="005C7109">
            <w:pPr>
              <w:jc w:val="both"/>
            </w:pPr>
            <w:r>
              <w:t>R tente de lutter contre le mort-vivant, sans effet tant son armure est épaisse.</w:t>
            </w:r>
          </w:p>
          <w:p w:rsidR="001752F8" w:rsidRDefault="001752F8" w:rsidP="005C7109">
            <w:pPr>
              <w:jc w:val="both"/>
            </w:pPr>
            <w:r>
              <w:t xml:space="preserve">T invoque à nouveau la lumière d’El’Bis, prévenant ses alliés. Elle tue l’Esprit qui se dissipe, laissant une armure et un squelette. </w:t>
            </w:r>
          </w:p>
          <w:p w:rsidR="001752F8" w:rsidRDefault="001752F8" w:rsidP="005C7109">
            <w:pPr>
              <w:jc w:val="both"/>
            </w:pPr>
            <w:r>
              <w:lastRenderedPageBreak/>
              <w:t>A résiste au très violent choc, coincé contre la paroi. En deux coups, il achève ce que le Froid Mortel avait déjà entamé.</w:t>
            </w:r>
          </w:p>
          <w:p w:rsidR="0099055A" w:rsidRDefault="0099055A" w:rsidP="005C7109">
            <w:pPr>
              <w:jc w:val="both"/>
            </w:pPr>
          </w:p>
          <w:p w:rsidR="0099055A" w:rsidRDefault="0099055A" w:rsidP="005C7109">
            <w:pPr>
              <w:jc w:val="both"/>
            </w:pPr>
            <w:r>
              <w:t>Victoire sur les deux monstres !</w:t>
            </w:r>
          </w:p>
          <w:p w:rsidR="0099055A" w:rsidRDefault="0099055A" w:rsidP="005C7109">
            <w:pPr>
              <w:jc w:val="both"/>
            </w:pPr>
            <w:proofErr w:type="spellStart"/>
            <w:r>
              <w:t>J arrive</w:t>
            </w:r>
            <w:proofErr w:type="spellEnd"/>
            <w:r>
              <w:t xml:space="preserve"> pour soigner les blessures que seule la magie peut.</w:t>
            </w:r>
          </w:p>
          <w:p w:rsidR="0099055A" w:rsidRDefault="0099055A" w:rsidP="005C7109">
            <w:pPr>
              <w:jc w:val="both"/>
            </w:pPr>
            <w:r>
              <w:t>Nous découvrons quelques corps gelés, l’Esprit Vengeur n’avait pas réussi à contrer sa malédiction.</w:t>
            </w:r>
          </w:p>
          <w:p w:rsidR="0099055A" w:rsidRDefault="0099055A" w:rsidP="005C7109">
            <w:pPr>
              <w:jc w:val="both"/>
            </w:pPr>
          </w:p>
          <w:p w:rsidR="0099055A" w:rsidRDefault="0099055A" w:rsidP="005C7109">
            <w:pPr>
              <w:jc w:val="both"/>
            </w:pPr>
            <w:r>
              <w:t>En revenant, K perd de nouveau la torche et repart à nouveau.</w:t>
            </w:r>
          </w:p>
          <w:p w:rsidR="0099055A" w:rsidRDefault="0099055A" w:rsidP="005C7109">
            <w:pPr>
              <w:jc w:val="both"/>
            </w:pPr>
            <w:r>
              <w:t>La fouille ne donne rien d’intéressant si ce n’est l’armure du Malin.</w:t>
            </w:r>
          </w:p>
          <w:p w:rsidR="0099055A" w:rsidRDefault="0099055A" w:rsidP="005C7109">
            <w:pPr>
              <w:jc w:val="both"/>
            </w:pPr>
            <w:r>
              <w:t xml:space="preserve">R tente vainement d’étêter le monstre mais sa morphologie rend l’opération trop complexe. Il se retrouve couvert de sang de Koth’Oth.  Nous prenons le crâne du </w:t>
            </w:r>
            <w:proofErr w:type="spellStart"/>
            <w:r>
              <w:t>Dvalinn</w:t>
            </w:r>
            <w:proofErr w:type="spellEnd"/>
            <w:r>
              <w:t xml:space="preserve"> et son marteau d’argent.</w:t>
            </w:r>
          </w:p>
          <w:p w:rsidR="005C7109" w:rsidRDefault="005C7109" w:rsidP="0099055A">
            <w:pPr>
              <w:jc w:val="both"/>
            </w:pPr>
          </w:p>
        </w:tc>
      </w:tr>
      <w:bookmarkEnd w:id="0"/>
    </w:tbl>
    <w:p w:rsidR="002700C6" w:rsidRDefault="002700C6" w:rsidP="0066383F">
      <w:pPr>
        <w:jc w:val="both"/>
      </w:pPr>
    </w:p>
    <w:sectPr w:rsidR="002700C6" w:rsidSect="00224093">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61F69"/>
    <w:multiLevelType w:val="hybridMultilevel"/>
    <w:tmpl w:val="FB9AD1F4"/>
    <w:lvl w:ilvl="0" w:tplc="FBC0A614">
      <w:start w:val="27"/>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14E7290"/>
    <w:multiLevelType w:val="hybridMultilevel"/>
    <w:tmpl w:val="287CA37A"/>
    <w:lvl w:ilvl="0" w:tplc="E14A5C24">
      <w:start w:val="21"/>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48B30B4"/>
    <w:multiLevelType w:val="hybridMultilevel"/>
    <w:tmpl w:val="8F84454C"/>
    <w:lvl w:ilvl="0" w:tplc="5A9A4C82">
      <w:start w:val="27"/>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26DE4505"/>
    <w:multiLevelType w:val="hybridMultilevel"/>
    <w:tmpl w:val="C128B8C4"/>
    <w:lvl w:ilvl="0" w:tplc="1BB071EA">
      <w:start w:val="21"/>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4C17402"/>
    <w:multiLevelType w:val="hybridMultilevel"/>
    <w:tmpl w:val="E4148D52"/>
    <w:lvl w:ilvl="0" w:tplc="8E02730A">
      <w:start w:val="23"/>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7BF81C01"/>
    <w:multiLevelType w:val="hybridMultilevel"/>
    <w:tmpl w:val="804430AC"/>
    <w:lvl w:ilvl="0" w:tplc="7B861F4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93F"/>
    <w:rsid w:val="0006545E"/>
    <w:rsid w:val="000A44C5"/>
    <w:rsid w:val="000C0EA8"/>
    <w:rsid w:val="000C102E"/>
    <w:rsid w:val="000D34C8"/>
    <w:rsid w:val="000F3DF7"/>
    <w:rsid w:val="001551CA"/>
    <w:rsid w:val="001641B9"/>
    <w:rsid w:val="00173190"/>
    <w:rsid w:val="001752F8"/>
    <w:rsid w:val="00191C2E"/>
    <w:rsid w:val="001C3F60"/>
    <w:rsid w:val="001D0AB5"/>
    <w:rsid w:val="001D2A66"/>
    <w:rsid w:val="001F5909"/>
    <w:rsid w:val="00203064"/>
    <w:rsid w:val="00224093"/>
    <w:rsid w:val="0024248A"/>
    <w:rsid w:val="002700C6"/>
    <w:rsid w:val="00272694"/>
    <w:rsid w:val="002749DA"/>
    <w:rsid w:val="00294D2E"/>
    <w:rsid w:val="002C7DCF"/>
    <w:rsid w:val="002F3CA9"/>
    <w:rsid w:val="00345A18"/>
    <w:rsid w:val="00361A83"/>
    <w:rsid w:val="00384771"/>
    <w:rsid w:val="003A3789"/>
    <w:rsid w:val="004601B4"/>
    <w:rsid w:val="004B4C5C"/>
    <w:rsid w:val="00515141"/>
    <w:rsid w:val="0056454D"/>
    <w:rsid w:val="005837F2"/>
    <w:rsid w:val="00586EDB"/>
    <w:rsid w:val="005A7FE3"/>
    <w:rsid w:val="005C7109"/>
    <w:rsid w:val="005D4F80"/>
    <w:rsid w:val="005E0EF7"/>
    <w:rsid w:val="005F30EA"/>
    <w:rsid w:val="0060467A"/>
    <w:rsid w:val="0066383F"/>
    <w:rsid w:val="006816A6"/>
    <w:rsid w:val="006A7351"/>
    <w:rsid w:val="006E193F"/>
    <w:rsid w:val="006F162C"/>
    <w:rsid w:val="00722F54"/>
    <w:rsid w:val="00782BE8"/>
    <w:rsid w:val="00841E3C"/>
    <w:rsid w:val="00856DD9"/>
    <w:rsid w:val="0087189A"/>
    <w:rsid w:val="008A5333"/>
    <w:rsid w:val="00987904"/>
    <w:rsid w:val="0099055A"/>
    <w:rsid w:val="00A0048B"/>
    <w:rsid w:val="00A43AC2"/>
    <w:rsid w:val="00A53715"/>
    <w:rsid w:val="00A83524"/>
    <w:rsid w:val="00AD4D06"/>
    <w:rsid w:val="00B547D0"/>
    <w:rsid w:val="00BB675E"/>
    <w:rsid w:val="00BE7566"/>
    <w:rsid w:val="00C30E00"/>
    <w:rsid w:val="00D92735"/>
    <w:rsid w:val="00DD344C"/>
    <w:rsid w:val="00E008BE"/>
    <w:rsid w:val="00E04F1A"/>
    <w:rsid w:val="00E06BB5"/>
    <w:rsid w:val="00E1686E"/>
    <w:rsid w:val="00E2086D"/>
    <w:rsid w:val="00E3776C"/>
    <w:rsid w:val="00E82D70"/>
    <w:rsid w:val="00ED47AD"/>
    <w:rsid w:val="00ED686E"/>
    <w:rsid w:val="00F320B7"/>
    <w:rsid w:val="00F73CFF"/>
    <w:rsid w:val="00FB3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04313"/>
  <w15:chartTrackingRefBased/>
  <w15:docId w15:val="{64ADC8A8-EA56-4ACB-B571-41BE8A563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E1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86EDB"/>
    <w:pPr>
      <w:ind w:left="720"/>
      <w:contextualSpacing/>
    </w:pPr>
  </w:style>
  <w:style w:type="paragraph" w:styleId="NormalWeb">
    <w:name w:val="Normal (Web)"/>
    <w:basedOn w:val="Normal"/>
    <w:uiPriority w:val="99"/>
    <w:semiHidden/>
    <w:unhideWhenUsed/>
    <w:rsid w:val="00A0048B"/>
    <w:pPr>
      <w:spacing w:after="0" w:line="240" w:lineRule="auto"/>
    </w:pPr>
    <w:rPr>
      <w:rFonts w:ascii="Times New Roman" w:hAnsi="Times New Roman" w:cs="Times New Roman"/>
      <w:sz w:val="24"/>
      <w:szCs w:val="24"/>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275512">
      <w:bodyDiv w:val="1"/>
      <w:marLeft w:val="0"/>
      <w:marRight w:val="0"/>
      <w:marTop w:val="0"/>
      <w:marBottom w:val="0"/>
      <w:divBdr>
        <w:top w:val="none" w:sz="0" w:space="0" w:color="auto"/>
        <w:left w:val="none" w:sz="0" w:space="0" w:color="auto"/>
        <w:bottom w:val="none" w:sz="0" w:space="0" w:color="auto"/>
        <w:right w:val="none" w:sz="0" w:space="0" w:color="auto"/>
      </w:divBdr>
    </w:div>
    <w:div w:id="334959249">
      <w:bodyDiv w:val="1"/>
      <w:marLeft w:val="0"/>
      <w:marRight w:val="0"/>
      <w:marTop w:val="0"/>
      <w:marBottom w:val="0"/>
      <w:divBdr>
        <w:top w:val="none" w:sz="0" w:space="0" w:color="auto"/>
        <w:left w:val="none" w:sz="0" w:space="0" w:color="auto"/>
        <w:bottom w:val="none" w:sz="0" w:space="0" w:color="auto"/>
        <w:right w:val="none" w:sz="0" w:space="0" w:color="auto"/>
      </w:divBdr>
    </w:div>
    <w:div w:id="1075975451">
      <w:bodyDiv w:val="1"/>
      <w:marLeft w:val="0"/>
      <w:marRight w:val="0"/>
      <w:marTop w:val="0"/>
      <w:marBottom w:val="0"/>
      <w:divBdr>
        <w:top w:val="none" w:sz="0" w:space="0" w:color="auto"/>
        <w:left w:val="none" w:sz="0" w:space="0" w:color="auto"/>
        <w:bottom w:val="none" w:sz="0" w:space="0" w:color="auto"/>
        <w:right w:val="none" w:sz="0" w:space="0" w:color="auto"/>
      </w:divBdr>
    </w:div>
    <w:div w:id="196280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928</TotalTime>
  <Pages>1</Pages>
  <Words>518</Words>
  <Characters>2850</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TNT2020</dc:creator>
  <cp:keywords/>
  <dc:description/>
  <cp:lastModifiedBy>TTA</cp:lastModifiedBy>
  <cp:revision>35</cp:revision>
  <dcterms:created xsi:type="dcterms:W3CDTF">2024-05-25T17:38:00Z</dcterms:created>
  <dcterms:modified xsi:type="dcterms:W3CDTF">2026-06-23T08:40:00Z</dcterms:modified>
</cp:coreProperties>
</file>