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0" w:type="auto"/>
        <w:tblLook w:val="04A0" w:firstRow="1" w:lastRow="0" w:firstColumn="1" w:lastColumn="0" w:noHBand="0" w:noVBand="1"/>
      </w:tblPr>
      <w:tblGrid>
        <w:gridCol w:w="9396"/>
      </w:tblGrid>
      <w:tr w:rsidR="000D34C8" w:rsidRPr="006E193F" w:rsidTr="00A53715">
        <w:tc>
          <w:tcPr>
            <w:tcW w:w="9396" w:type="dxa"/>
          </w:tcPr>
          <w:p w:rsidR="000D34C8" w:rsidRPr="006E193F" w:rsidRDefault="00A53715" w:rsidP="008A5333">
            <w:pPr>
              <w:jc w:val="both"/>
              <w:rPr>
                <w:b/>
              </w:rPr>
            </w:pPr>
            <w:bookmarkStart w:id="0" w:name="_GoBack"/>
            <w:r>
              <w:rPr>
                <w:b/>
              </w:rPr>
              <w:t xml:space="preserve">PP26 – </w:t>
            </w:r>
            <w:r w:rsidR="008A5333">
              <w:rPr>
                <w:b/>
              </w:rPr>
              <w:t>86</w:t>
            </w:r>
            <w:r w:rsidR="000D34C8">
              <w:rPr>
                <w:b/>
              </w:rPr>
              <w:t xml:space="preserve"> – </w:t>
            </w:r>
            <w:r w:rsidR="008A5333">
              <w:rPr>
                <w:b/>
              </w:rPr>
              <w:t>4</w:t>
            </w:r>
            <w:r w:rsidR="005A7FE3">
              <w:rPr>
                <w:b/>
              </w:rPr>
              <w:t>/</w:t>
            </w:r>
            <w:r w:rsidR="008A5333">
              <w:rPr>
                <w:b/>
              </w:rPr>
              <w:t>6</w:t>
            </w:r>
            <w:r w:rsidR="006F162C">
              <w:rPr>
                <w:b/>
              </w:rPr>
              <w:t>/26</w:t>
            </w:r>
          </w:p>
        </w:tc>
      </w:tr>
      <w:tr w:rsidR="006E193F" w:rsidRPr="006E193F" w:rsidTr="00A53715">
        <w:tc>
          <w:tcPr>
            <w:tcW w:w="9396" w:type="dxa"/>
          </w:tcPr>
          <w:p w:rsidR="006E193F" w:rsidRPr="006E193F" w:rsidRDefault="008A5333" w:rsidP="008A5333">
            <w:pPr>
              <w:jc w:val="both"/>
              <w:rPr>
                <w:b/>
              </w:rPr>
            </w:pPr>
            <w:r>
              <w:rPr>
                <w:b/>
              </w:rPr>
              <w:t xml:space="preserve">Voyage PEL’ARA – XIAN </w:t>
            </w:r>
          </w:p>
        </w:tc>
      </w:tr>
      <w:tr w:rsidR="002F3CA9" w:rsidRPr="008A5333" w:rsidTr="00A53715">
        <w:tc>
          <w:tcPr>
            <w:tcW w:w="9396" w:type="dxa"/>
          </w:tcPr>
          <w:p w:rsidR="008A5333" w:rsidRPr="008A5333" w:rsidRDefault="008A5333" w:rsidP="008A5333">
            <w:pPr>
              <w:rPr>
                <w:i/>
              </w:rPr>
            </w:pPr>
            <w:r w:rsidRPr="008A5333">
              <w:rPr>
                <w:i/>
              </w:rPr>
              <w:t>Départ de PEL’ARA fin DAGA de l’an 1000 AK.</w:t>
            </w:r>
          </w:p>
          <w:p w:rsidR="008A5333" w:rsidRPr="008A5333" w:rsidRDefault="008A5333" w:rsidP="008A5333">
            <w:pPr>
              <w:rPr>
                <w:i/>
              </w:rPr>
            </w:pPr>
          </w:p>
          <w:p w:rsidR="008A5333" w:rsidRPr="008A5333" w:rsidRDefault="008A5333" w:rsidP="008A5333">
            <w:pPr>
              <w:rPr>
                <w:i/>
              </w:rPr>
            </w:pPr>
            <w:r w:rsidRPr="008A5333">
              <w:rPr>
                <w:i/>
              </w:rPr>
              <w:t>Retour vers le Grand Chemin Royal (GCR) : 1j</w:t>
            </w:r>
          </w:p>
          <w:p w:rsidR="008A5333" w:rsidRPr="008A5333" w:rsidRDefault="008A5333" w:rsidP="008A5333">
            <w:pPr>
              <w:rPr>
                <w:i/>
              </w:rPr>
            </w:pPr>
            <w:r w:rsidRPr="008A5333">
              <w:rPr>
                <w:i/>
              </w:rPr>
              <w:t>Vers le sud et la ville de MORD’ARA, chef-lieu du comté de MORD’ARA : 3j</w:t>
            </w:r>
          </w:p>
          <w:p w:rsidR="008A5333" w:rsidRPr="008A5333" w:rsidRDefault="008A5333" w:rsidP="008A5333">
            <w:pPr>
              <w:rPr>
                <w:b/>
                <w:i/>
              </w:rPr>
            </w:pPr>
            <w:r w:rsidRPr="008A5333">
              <w:rPr>
                <w:b/>
                <w:i/>
              </w:rPr>
              <w:t>Mois de MORRA</w:t>
            </w:r>
          </w:p>
          <w:p w:rsidR="008A5333" w:rsidRPr="008A5333" w:rsidRDefault="008A5333" w:rsidP="008A5333">
            <w:pPr>
              <w:rPr>
                <w:i/>
              </w:rPr>
            </w:pPr>
            <w:r w:rsidRPr="008A5333">
              <w:rPr>
                <w:i/>
              </w:rPr>
              <w:t>De MORD’ARA au bourg de DANOR, croisée des chemins, avec GCR vers le sud-ouest et la forêt d’ELIN ou le sud-ouest et le fief de CUMDRAS : 6j</w:t>
            </w:r>
          </w:p>
          <w:p w:rsidR="008A5333" w:rsidRPr="008A5333" w:rsidRDefault="008A5333" w:rsidP="008A5333">
            <w:pPr>
              <w:rPr>
                <w:i/>
              </w:rPr>
            </w:pPr>
            <w:r w:rsidRPr="008A5333">
              <w:rPr>
                <w:i/>
              </w:rPr>
              <w:t xml:space="preserve">6/8 : nuit à un relais avec grande écurie, des dizaines de voyageurs, marchands et autre, écurie gardée, réveil le matin, panique, gardes assommés, 8 chevaux volés dont 2 des vôtres : </w:t>
            </w:r>
            <w:r w:rsidRPr="008A5333">
              <w:rPr>
                <w:b/>
                <w:i/>
              </w:rPr>
              <w:t>celui de R et de T</w:t>
            </w:r>
            <w:r w:rsidRPr="008A5333">
              <w:rPr>
                <w:i/>
              </w:rPr>
              <w:t xml:space="preserve">, avec les </w:t>
            </w:r>
            <w:r w:rsidRPr="008A5333">
              <w:rPr>
                <w:b/>
                <w:i/>
              </w:rPr>
              <w:t>fontes</w:t>
            </w:r>
            <w:r w:rsidRPr="008A5333">
              <w:rPr>
                <w:i/>
              </w:rPr>
              <w:t xml:space="preserve"> et ce qu’elles contenaient.</w:t>
            </w:r>
          </w:p>
          <w:p w:rsidR="008A5333" w:rsidRPr="008A5333" w:rsidRDefault="008A5333" w:rsidP="008A5333">
            <w:pPr>
              <w:rPr>
                <w:i/>
              </w:rPr>
            </w:pPr>
            <w:r w:rsidRPr="008A5333">
              <w:rPr>
                <w:i/>
              </w:rPr>
              <w:t>7/8 : chasse à l’homme, aux voleurs, ils font partie de la Petite Guilde (PG), la traque mène à un village où des rebelles affrontent un seigneur local, croyant trouver les marauds vous aidez les autorités mais cela s’avère être un piège dans lequel la milice et vous (et des gardes de marchands) tombent. Plusieurs blessés, R et J sauvent la mise. K et T sont durement touchés.</w:t>
            </w:r>
          </w:p>
          <w:p w:rsidR="008A5333" w:rsidRPr="008A5333" w:rsidRDefault="008A5333" w:rsidP="008A5333">
            <w:pPr>
              <w:rPr>
                <w:i/>
              </w:rPr>
            </w:pPr>
            <w:r w:rsidRPr="008A5333">
              <w:rPr>
                <w:i/>
              </w:rPr>
              <w:t>Départ vers la ville de CLORAD : 2j</w:t>
            </w:r>
          </w:p>
          <w:p w:rsidR="008A5333" w:rsidRPr="008A5333" w:rsidRDefault="008A5333" w:rsidP="008A5333">
            <w:pPr>
              <w:rPr>
                <w:i/>
              </w:rPr>
            </w:pPr>
            <w:r w:rsidRPr="008A5333">
              <w:rPr>
                <w:i/>
              </w:rPr>
              <w:t>11/8 : vous retrouvez vos chevaux volés au grand marché de la ville. En tentant de les récupérer de manière brutale, vous vous heurtez aux autorités qui vous chassent de la ville. T sauve la mise pour éviter la geôle ou la pendaison.</w:t>
            </w:r>
          </w:p>
          <w:p w:rsidR="008A5333" w:rsidRPr="008A5333" w:rsidRDefault="008A5333" w:rsidP="008A5333">
            <w:pPr>
              <w:rPr>
                <w:i/>
              </w:rPr>
            </w:pPr>
            <w:r w:rsidRPr="008A5333">
              <w:rPr>
                <w:i/>
              </w:rPr>
              <w:t>Achat de deux ânes pour continuer le voyage, ainsi que de matériel médical.</w:t>
            </w:r>
          </w:p>
          <w:p w:rsidR="008A5333" w:rsidRPr="008A5333" w:rsidRDefault="008A5333" w:rsidP="008A5333">
            <w:pPr>
              <w:rPr>
                <w:i/>
              </w:rPr>
            </w:pPr>
            <w:r w:rsidRPr="008A5333">
              <w:rPr>
                <w:i/>
              </w:rPr>
              <w:t>La rumeur court qu’il s’agirait du fameux « CORRUPTEUR », un félon de la pire espèce, qui échappe aux autorités depuis plus de dix ans déjà.</w:t>
            </w:r>
          </w:p>
          <w:p w:rsidR="008A5333" w:rsidRPr="008A5333" w:rsidRDefault="008A5333" w:rsidP="008A5333">
            <w:pPr>
              <w:rPr>
                <w:i/>
              </w:rPr>
            </w:pPr>
            <w:r w:rsidRPr="008A5333">
              <w:rPr>
                <w:i/>
              </w:rPr>
              <w:t>De CLORAD au port de CUMDRAS : 4j</w:t>
            </w:r>
          </w:p>
          <w:p w:rsidR="008A5333" w:rsidRPr="008A5333" w:rsidRDefault="008A5333" w:rsidP="008A5333">
            <w:pPr>
              <w:rPr>
                <w:i/>
              </w:rPr>
            </w:pPr>
            <w:r w:rsidRPr="008A5333">
              <w:rPr>
                <w:i/>
              </w:rPr>
              <w:t>De CUMDRAS à la ville de CUNDRAS : 4j</w:t>
            </w:r>
          </w:p>
          <w:p w:rsidR="008A5333" w:rsidRPr="008A5333" w:rsidRDefault="008A5333" w:rsidP="008A5333">
            <w:pPr>
              <w:rPr>
                <w:i/>
              </w:rPr>
            </w:pPr>
            <w:r w:rsidRPr="008A5333">
              <w:rPr>
                <w:i/>
              </w:rPr>
              <w:t xml:space="preserve">17/8 : une fête à la ville où un preux chevalier partage son butin avec les gens qui passent, A </w:t>
            </w:r>
            <w:proofErr w:type="spellStart"/>
            <w:r w:rsidRPr="008A5333">
              <w:rPr>
                <w:i/>
              </w:rPr>
              <w:t>tente</w:t>
            </w:r>
            <w:proofErr w:type="spellEnd"/>
            <w:r w:rsidRPr="008A5333">
              <w:rPr>
                <w:i/>
              </w:rPr>
              <w:t xml:space="preserve"> sa chance, sans succès. Vous arrivez trop tard pour les récompenses, défis et autres réjouissances.</w:t>
            </w:r>
          </w:p>
          <w:p w:rsidR="008A5333" w:rsidRPr="008A5333" w:rsidRDefault="008A5333" w:rsidP="008A5333">
            <w:pPr>
              <w:rPr>
                <w:i/>
              </w:rPr>
            </w:pPr>
            <w:r w:rsidRPr="008A5333">
              <w:rPr>
                <w:i/>
              </w:rPr>
              <w:t>Dernière étape, de CUNDRAS au port de XIAN : 3j</w:t>
            </w:r>
          </w:p>
          <w:p w:rsidR="008A5333" w:rsidRPr="008A5333" w:rsidRDefault="008A5333" w:rsidP="008A5333">
            <w:pPr>
              <w:rPr>
                <w:i/>
              </w:rPr>
            </w:pPr>
            <w:r w:rsidRPr="008A5333">
              <w:rPr>
                <w:i/>
              </w:rPr>
              <w:t xml:space="preserve">22/8 : K retrouve la trace de complices du CORRUPTEUR qui est aussi appelé le « PÊCHEUR » par ses proches. En remontant la piste, vous pensez les retrouver mais c’est (encore) un piège. A est repéré, donc le groupe aussi. Malgré la préparation </w:t>
            </w:r>
            <w:proofErr w:type="gramStart"/>
            <w:r w:rsidRPr="008A5333">
              <w:rPr>
                <w:i/>
              </w:rPr>
              <w:t>de A/K/R</w:t>
            </w:r>
            <w:proofErr w:type="gramEnd"/>
            <w:r w:rsidRPr="008A5333">
              <w:rPr>
                <w:i/>
              </w:rPr>
              <w:t>, T est embusqué, J doit fuir et…vous perdez un 3</w:t>
            </w:r>
            <w:r w:rsidRPr="008A5333">
              <w:rPr>
                <w:i/>
                <w:vertAlign w:val="superscript"/>
              </w:rPr>
              <w:t>ième</w:t>
            </w:r>
            <w:r w:rsidRPr="008A5333">
              <w:rPr>
                <w:i/>
              </w:rPr>
              <w:t xml:space="preserve"> cheval, </w:t>
            </w:r>
            <w:r w:rsidRPr="008A5333">
              <w:rPr>
                <w:b/>
                <w:i/>
              </w:rPr>
              <w:t>celui de J</w:t>
            </w:r>
            <w:r w:rsidRPr="008A5333">
              <w:rPr>
                <w:i/>
              </w:rPr>
              <w:t>.</w:t>
            </w:r>
          </w:p>
          <w:p w:rsidR="008A5333" w:rsidRPr="008A5333" w:rsidRDefault="008A5333" w:rsidP="008A5333">
            <w:pPr>
              <w:rPr>
                <w:i/>
              </w:rPr>
            </w:pPr>
          </w:p>
          <w:p w:rsidR="008A5333" w:rsidRPr="008A5333" w:rsidRDefault="008A5333" w:rsidP="008A5333">
            <w:pPr>
              <w:rPr>
                <w:i/>
              </w:rPr>
            </w:pPr>
            <w:r w:rsidRPr="008A5333">
              <w:rPr>
                <w:i/>
              </w:rPr>
              <w:t>23j de voyage = 180 SO, grâce à T &amp; J pour réduire les coûts.</w:t>
            </w:r>
          </w:p>
          <w:p w:rsidR="008A5333" w:rsidRPr="008A5333" w:rsidRDefault="008A5333" w:rsidP="008A5333">
            <w:pPr>
              <w:rPr>
                <w:i/>
              </w:rPr>
            </w:pPr>
            <w:r w:rsidRPr="008A5333">
              <w:rPr>
                <w:i/>
              </w:rPr>
              <w:t xml:space="preserve">2 ânes = 1900 SO car </w:t>
            </w:r>
            <w:proofErr w:type="spellStart"/>
            <w:r w:rsidRPr="008A5333">
              <w:rPr>
                <w:i/>
              </w:rPr>
              <w:t>tEC</w:t>
            </w:r>
            <w:proofErr w:type="spellEnd"/>
            <w:r w:rsidRPr="008A5333">
              <w:rPr>
                <w:i/>
              </w:rPr>
              <w:t xml:space="preserve"> négoce de J.</w:t>
            </w:r>
          </w:p>
          <w:p w:rsidR="008A5333" w:rsidRPr="008A5333" w:rsidRDefault="008A5333" w:rsidP="008A5333">
            <w:pPr>
              <w:shd w:val="clear" w:color="auto" w:fill="FFFF00"/>
              <w:rPr>
                <w:i/>
              </w:rPr>
            </w:pPr>
            <w:r w:rsidRPr="008A5333">
              <w:rPr>
                <w:i/>
              </w:rPr>
              <w:t>Coût final du voyage = 2080 SO.</w:t>
            </w:r>
          </w:p>
          <w:p w:rsidR="008A5333" w:rsidRPr="008A5333" w:rsidRDefault="008A5333" w:rsidP="008A5333">
            <w:pPr>
              <w:shd w:val="clear" w:color="auto" w:fill="FFFF00"/>
              <w:rPr>
                <w:i/>
              </w:rPr>
            </w:pPr>
            <w:r w:rsidRPr="008A5333">
              <w:rPr>
                <w:i/>
              </w:rPr>
              <w:t>Qui seront pris sur la cassette de J</w:t>
            </w:r>
          </w:p>
          <w:p w:rsidR="008A5333" w:rsidRPr="008A5333" w:rsidRDefault="008A5333" w:rsidP="008A5333">
            <w:pPr>
              <w:rPr>
                <w:i/>
              </w:rPr>
            </w:pPr>
          </w:p>
          <w:p w:rsidR="008A5333" w:rsidRPr="008A5333" w:rsidRDefault="008A5333" w:rsidP="008A5333">
            <w:pPr>
              <w:rPr>
                <w:i/>
              </w:rPr>
            </w:pPr>
            <w:r w:rsidRPr="008A5333">
              <w:rPr>
                <w:i/>
              </w:rPr>
              <w:t>À XIAN : 3j après votre arrivée, vous recevez un message de KARAL qui vous indique que l’élixir de la lumière a sauvé un proche du Roi qui vous octroie une(!) faveur. Renvoi de réponse par messager aux frais de KARAN. Toute demande déraisonnable sera laissée sans réponse.</w:t>
            </w:r>
          </w:p>
          <w:p w:rsidR="008A5333" w:rsidRPr="008A5333" w:rsidRDefault="008A5333" w:rsidP="008A5333">
            <w:pPr>
              <w:rPr>
                <w:i/>
              </w:rPr>
            </w:pPr>
          </w:p>
          <w:p w:rsidR="008A5333" w:rsidRPr="008A5333" w:rsidRDefault="008A5333" w:rsidP="008A5333">
            <w:pPr>
              <w:rPr>
                <w:i/>
              </w:rPr>
            </w:pPr>
            <w:r w:rsidRPr="008A5333">
              <w:rPr>
                <w:i/>
              </w:rPr>
              <w:t>La ville est agitée. Une traque à l’OGRE est organisée. Le seigneur de la ville offre une belle monture à ceux qui rapporteront la tête du monstre. Ce dernier est descendu des montagnes et a été aperçu dans un camp de trappeurs à l’est de la ville, sur les contreforts du « Plateau des Mines », à deux jours de voyage au sud-est.</w:t>
            </w:r>
          </w:p>
          <w:p w:rsidR="008A5333" w:rsidRPr="008A5333" w:rsidRDefault="008A5333" w:rsidP="008A5333">
            <w:pPr>
              <w:rPr>
                <w:i/>
              </w:rPr>
            </w:pPr>
          </w:p>
          <w:p w:rsidR="008A5333" w:rsidRPr="008A5333" w:rsidRDefault="008A5333" w:rsidP="008A5333">
            <w:pPr>
              <w:rPr>
                <w:i/>
              </w:rPr>
            </w:pPr>
            <w:r w:rsidRPr="008A5333">
              <w:rPr>
                <w:i/>
              </w:rPr>
              <w:t>Une grande foire commerciale est en cours dans la ville. Des marchands de CED et d’ARATAD sont présents. Un évènement annuel qui dure une semaine, il reste 4j.</w:t>
            </w:r>
          </w:p>
          <w:p w:rsidR="004B4C5C" w:rsidRPr="008A5333" w:rsidRDefault="004B4C5C" w:rsidP="0066383F">
            <w:pPr>
              <w:jc w:val="both"/>
              <w:rPr>
                <w:i/>
              </w:rPr>
            </w:pPr>
          </w:p>
        </w:tc>
      </w:tr>
      <w:tr w:rsidR="004B4C5C" w:rsidTr="00A53715">
        <w:tc>
          <w:tcPr>
            <w:tcW w:w="9396" w:type="dxa"/>
          </w:tcPr>
          <w:p w:rsidR="004B4C5C" w:rsidRPr="004B4C5C" w:rsidRDefault="008A5333" w:rsidP="0066383F">
            <w:pPr>
              <w:jc w:val="both"/>
              <w:rPr>
                <w:b/>
              </w:rPr>
            </w:pPr>
            <w:r>
              <w:rPr>
                <w:b/>
              </w:rPr>
              <w:t>23 Morra an 1000 AK</w:t>
            </w:r>
          </w:p>
        </w:tc>
      </w:tr>
      <w:tr w:rsidR="004B4C5C" w:rsidTr="00A53715">
        <w:tc>
          <w:tcPr>
            <w:tcW w:w="9396" w:type="dxa"/>
          </w:tcPr>
          <w:p w:rsidR="0066383F" w:rsidRDefault="008A5333" w:rsidP="0066383F">
            <w:pPr>
              <w:jc w:val="both"/>
            </w:pPr>
            <w:r>
              <w:t>Refuge à l’est de la ville, dans une maison de passe : Au plaisir d’UDENE.</w:t>
            </w:r>
          </w:p>
          <w:p w:rsidR="008A5333" w:rsidRDefault="008A5333" w:rsidP="0066383F">
            <w:pPr>
              <w:jc w:val="both"/>
            </w:pPr>
            <w:r>
              <w:t>R passe une nuit avec une fille</w:t>
            </w:r>
          </w:p>
          <w:p w:rsidR="008A5333" w:rsidRDefault="008A5333" w:rsidP="0066383F">
            <w:pPr>
              <w:jc w:val="both"/>
            </w:pPr>
            <w:r>
              <w:lastRenderedPageBreak/>
              <w:t>A va à la foire pour acheter une armure de cuir clouté à sa taille pour 2080 sous, idem pour K pour 1260 sous. T prend 10 flèches payées par J.</w:t>
            </w:r>
          </w:p>
          <w:p w:rsidR="008A5333" w:rsidRDefault="008A5333" w:rsidP="0066383F">
            <w:pPr>
              <w:jc w:val="both"/>
            </w:pPr>
            <w:r>
              <w:t>Balade avec J &amp; K.</w:t>
            </w:r>
          </w:p>
          <w:p w:rsidR="008A5333" w:rsidRDefault="008A5333" w:rsidP="0066383F">
            <w:pPr>
              <w:jc w:val="both"/>
            </w:pPr>
            <w:r>
              <w:t>Vente des armures de la compagnie : K A J T, pour 1500 sous.</w:t>
            </w:r>
          </w:p>
          <w:p w:rsidR="008A5333" w:rsidRDefault="008A5333" w:rsidP="008A5333">
            <w:pPr>
              <w:jc w:val="both"/>
            </w:pPr>
            <w:r>
              <w:t>R fouine dans la ville et s’aventure là où il ne faut pas, arrêté par la milice, il part en geôle. Accusé d’un horrible crime, lui et les 4 autres prisonniers seront pendus le lendemain.</w:t>
            </w:r>
          </w:p>
          <w:p w:rsidR="008A5333" w:rsidRDefault="008A5333" w:rsidP="008A5333">
            <w:pPr>
              <w:jc w:val="both"/>
            </w:pPr>
          </w:p>
          <w:p w:rsidR="008A5333" w:rsidRDefault="008A5333" w:rsidP="008A5333">
            <w:pPr>
              <w:jc w:val="both"/>
            </w:pPr>
            <w:r>
              <w:t xml:space="preserve">GRP trouve un commerce à acquérir, celui de BORDU de PILDEREN, un cartographe toujours ivre dont les affaires périclitent. </w:t>
            </w:r>
          </w:p>
          <w:p w:rsidR="008A5333" w:rsidRDefault="008A5333" w:rsidP="008A5333">
            <w:pPr>
              <w:jc w:val="both"/>
            </w:pPr>
          </w:p>
        </w:tc>
      </w:tr>
      <w:tr w:rsidR="0066383F" w:rsidTr="00A53715">
        <w:tc>
          <w:tcPr>
            <w:tcW w:w="9396" w:type="dxa"/>
          </w:tcPr>
          <w:p w:rsidR="0066383F" w:rsidRPr="0066383F" w:rsidRDefault="008A5333" w:rsidP="0066383F">
            <w:pPr>
              <w:jc w:val="both"/>
              <w:rPr>
                <w:b/>
              </w:rPr>
            </w:pPr>
            <w:r>
              <w:rPr>
                <w:b/>
              </w:rPr>
              <w:lastRenderedPageBreak/>
              <w:t>24</w:t>
            </w:r>
          </w:p>
        </w:tc>
      </w:tr>
      <w:tr w:rsidR="0066383F" w:rsidTr="00A53715">
        <w:tc>
          <w:tcPr>
            <w:tcW w:w="9396" w:type="dxa"/>
          </w:tcPr>
          <w:p w:rsidR="008A5333" w:rsidRDefault="008A5333" w:rsidP="008A5333">
            <w:pPr>
              <w:jc w:val="both"/>
            </w:pPr>
            <w:r>
              <w:t xml:space="preserve">T chez la patronne du bordel, elle </w:t>
            </w:r>
            <w:proofErr w:type="spellStart"/>
            <w:r>
              <w:t>tait</w:t>
            </w:r>
            <w:proofErr w:type="spellEnd"/>
            <w:r>
              <w:t xml:space="preserve"> la vérité sur R.</w:t>
            </w:r>
          </w:p>
          <w:p w:rsidR="008A5333" w:rsidRDefault="008A5333" w:rsidP="008A5333">
            <w:pPr>
              <w:jc w:val="both"/>
            </w:pPr>
          </w:p>
          <w:p w:rsidR="008A5333" w:rsidRDefault="008A5333" w:rsidP="008A5333">
            <w:pPr>
              <w:jc w:val="both"/>
            </w:pPr>
            <w:r>
              <w:t xml:space="preserve">K à la rencontre de la PG locale, découvre une taverne glauque : la CAVERNE d’ARGENT. Tenue par une certaine SABATINE, la </w:t>
            </w:r>
            <w:r w:rsidRPr="008A5333">
              <w:rPr>
                <w:i/>
              </w:rPr>
              <w:t>femme-rat</w:t>
            </w:r>
            <w:r>
              <w:t xml:space="preserve">, le </w:t>
            </w:r>
            <w:r w:rsidRPr="008A5333">
              <w:rPr>
                <w:i/>
              </w:rPr>
              <w:t>Mulot</w:t>
            </w:r>
            <w:r>
              <w:t>, l’</w:t>
            </w:r>
            <w:r w:rsidRPr="008A5333">
              <w:rPr>
                <w:i/>
              </w:rPr>
              <w:t>ombre des rues</w:t>
            </w:r>
            <w:r>
              <w:t>.</w:t>
            </w:r>
          </w:p>
          <w:p w:rsidR="008A5333" w:rsidRDefault="008A5333" w:rsidP="008A5333">
            <w:pPr>
              <w:jc w:val="both"/>
            </w:pPr>
            <w:r>
              <w:t>K l’achète avec 8 PA &amp; 7 PC, elles forment ensemble le réseau du MULOT et prévoient de faire du recel en utilisant la devanture du cartographe.</w:t>
            </w:r>
          </w:p>
          <w:p w:rsidR="00987904" w:rsidRDefault="00987904" w:rsidP="008A5333">
            <w:pPr>
              <w:jc w:val="both"/>
            </w:pPr>
            <w:r>
              <w:t>K demande de libérer R, ce qui sera fait.</w:t>
            </w:r>
          </w:p>
          <w:p w:rsidR="008A5333" w:rsidRDefault="008A5333" w:rsidP="008A5333">
            <w:pPr>
              <w:jc w:val="both"/>
            </w:pPr>
          </w:p>
          <w:p w:rsidR="00AD4D06" w:rsidRDefault="008A5333" w:rsidP="008A5333">
            <w:pPr>
              <w:jc w:val="both"/>
            </w:pPr>
            <w:r>
              <w:t>T écrit une missive adressée à HENRI LELOUP, de la part de A, pour réclamer leur dû.</w:t>
            </w:r>
          </w:p>
        </w:tc>
      </w:tr>
      <w:tr w:rsidR="008A5333" w:rsidTr="00A53715">
        <w:tc>
          <w:tcPr>
            <w:tcW w:w="9396" w:type="dxa"/>
          </w:tcPr>
          <w:p w:rsidR="008A5333" w:rsidRPr="008A5333" w:rsidRDefault="008A5333" w:rsidP="008A5333">
            <w:pPr>
              <w:jc w:val="both"/>
              <w:rPr>
                <w:b/>
              </w:rPr>
            </w:pPr>
            <w:r w:rsidRPr="008A5333">
              <w:rPr>
                <w:b/>
              </w:rPr>
              <w:t>25</w:t>
            </w:r>
          </w:p>
        </w:tc>
      </w:tr>
      <w:tr w:rsidR="008A5333" w:rsidTr="00A53715">
        <w:tc>
          <w:tcPr>
            <w:tcW w:w="9396" w:type="dxa"/>
          </w:tcPr>
          <w:p w:rsidR="008A5333" w:rsidRDefault="00987904" w:rsidP="008A5333">
            <w:pPr>
              <w:jc w:val="both"/>
            </w:pPr>
            <w:r>
              <w:t>GRP vers héraut de la ville pour la chasse à l’OGRE.</w:t>
            </w:r>
          </w:p>
          <w:p w:rsidR="00987904" w:rsidRDefault="00987904" w:rsidP="008A5333">
            <w:pPr>
              <w:jc w:val="both"/>
            </w:pPr>
            <w:r>
              <w:t>Au PALACE du MANTEAU POURPRE, enthousiasme, nobles et homme d’armes.</w:t>
            </w:r>
          </w:p>
          <w:p w:rsidR="00987904" w:rsidRDefault="00987904" w:rsidP="00987904">
            <w:pPr>
              <w:jc w:val="both"/>
            </w:pPr>
            <w:r>
              <w:t>Maître TOMERICK de NORU, chef de la COMPAGNIE ANOU, prend l’épieu azur sur lequel la tête de la bête doit revenir. Déjà 6 groupes de chasses sont partis.</w:t>
            </w:r>
          </w:p>
          <w:p w:rsidR="00987904" w:rsidRDefault="00987904" w:rsidP="00987904">
            <w:pPr>
              <w:jc w:val="both"/>
            </w:pPr>
            <w:r>
              <w:t>Récompense : KANDAY, le cheval blanc, une bête merveilleuse. A tombe « amoureux » du cheval.</w:t>
            </w:r>
          </w:p>
          <w:p w:rsidR="00987904" w:rsidRDefault="00987904" w:rsidP="00987904">
            <w:pPr>
              <w:jc w:val="both"/>
            </w:pPr>
            <w:r>
              <w:t>Deux chemins : droit vers l’est et les PLATEAUX des MINES ou vers le sud après le château de TAQUON et la forêt d’ATON.</w:t>
            </w:r>
          </w:p>
          <w:p w:rsidR="00987904" w:rsidRDefault="00987904" w:rsidP="00987904">
            <w:pPr>
              <w:jc w:val="both"/>
            </w:pPr>
            <w:r>
              <w:t>Nous prenons le chemin le plus long, assurés de vaincre.</w:t>
            </w:r>
          </w:p>
          <w:p w:rsidR="00987904" w:rsidRDefault="00987904" w:rsidP="00987904">
            <w:pPr>
              <w:jc w:val="both"/>
            </w:pPr>
          </w:p>
          <w:p w:rsidR="00987904" w:rsidRDefault="00987904" w:rsidP="00987904">
            <w:pPr>
              <w:jc w:val="both"/>
            </w:pPr>
            <w:r>
              <w:t>Après le fleuve, nous bifurquons dans la forêt et au bout de celle-ci, une colline avec un hameau en son sommet.</w:t>
            </w:r>
          </w:p>
          <w:p w:rsidR="00987904" w:rsidRDefault="00987904" w:rsidP="00987904">
            <w:pPr>
              <w:jc w:val="both"/>
            </w:pPr>
            <w:r>
              <w:t xml:space="preserve">J prend sa CLEF et découvre des gens heureux…et armés jusqu’au dent. Très </w:t>
            </w:r>
            <w:proofErr w:type="spellStart"/>
            <w:r>
              <w:t>elbitiens</w:t>
            </w:r>
            <w:proofErr w:type="spellEnd"/>
            <w:r>
              <w:t>.</w:t>
            </w:r>
          </w:p>
          <w:p w:rsidR="00987904" w:rsidRDefault="00987904" w:rsidP="00987904">
            <w:pPr>
              <w:jc w:val="both"/>
            </w:pPr>
            <w:r>
              <w:t>Une rencontre avec eux nous conduits à contourner le lieu car il n’y a rien pour nous là.</w:t>
            </w:r>
          </w:p>
          <w:p w:rsidR="00987904" w:rsidRDefault="00987904" w:rsidP="00987904">
            <w:pPr>
              <w:jc w:val="both"/>
            </w:pPr>
          </w:p>
          <w:p w:rsidR="00987904" w:rsidRDefault="00987904" w:rsidP="00987904">
            <w:pPr>
              <w:jc w:val="both"/>
            </w:pPr>
            <w:r>
              <w:t>Direction la vallée.</w:t>
            </w:r>
          </w:p>
          <w:p w:rsidR="00987904" w:rsidRDefault="00987904" w:rsidP="00987904">
            <w:pPr>
              <w:jc w:val="both"/>
            </w:pPr>
            <w:r>
              <w:t>Au sud-est, sur la crête d’en face…la bête !</w:t>
            </w:r>
          </w:p>
          <w:p w:rsidR="00987904" w:rsidRDefault="00987904" w:rsidP="00987904">
            <w:pPr>
              <w:jc w:val="both"/>
            </w:pPr>
            <w:r>
              <w:t>Elle a deux pieux en mains, avec deux bannières ensanglantées et plusieurs têtes d’humain en brochette.</w:t>
            </w:r>
          </w:p>
          <w:p w:rsidR="00987904" w:rsidRDefault="00987904" w:rsidP="00987904">
            <w:pPr>
              <w:jc w:val="both"/>
            </w:pPr>
            <w:r>
              <w:t>Il fuit le retour du soleil, vers le sud-est.</w:t>
            </w:r>
          </w:p>
          <w:p w:rsidR="00987904" w:rsidRDefault="00987904" w:rsidP="00987904">
            <w:pPr>
              <w:jc w:val="both"/>
            </w:pPr>
            <w:r>
              <w:t>Sus à l’ennemi !</w:t>
            </w:r>
          </w:p>
        </w:tc>
      </w:tr>
      <w:bookmarkEnd w:id="0"/>
    </w:tbl>
    <w:p w:rsidR="002700C6" w:rsidRDefault="002700C6" w:rsidP="0066383F">
      <w:pPr>
        <w:jc w:val="both"/>
      </w:pPr>
    </w:p>
    <w:sectPr w:rsidR="002700C6" w:rsidSect="00224093">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61F69"/>
    <w:multiLevelType w:val="hybridMultilevel"/>
    <w:tmpl w:val="FB9AD1F4"/>
    <w:lvl w:ilvl="0" w:tplc="FBC0A614">
      <w:start w:val="27"/>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14E7290"/>
    <w:multiLevelType w:val="hybridMultilevel"/>
    <w:tmpl w:val="287CA37A"/>
    <w:lvl w:ilvl="0" w:tplc="E14A5C24">
      <w:start w:val="21"/>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48B30B4"/>
    <w:multiLevelType w:val="hybridMultilevel"/>
    <w:tmpl w:val="8F84454C"/>
    <w:lvl w:ilvl="0" w:tplc="5A9A4C82">
      <w:start w:val="27"/>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6DE4505"/>
    <w:multiLevelType w:val="hybridMultilevel"/>
    <w:tmpl w:val="C128B8C4"/>
    <w:lvl w:ilvl="0" w:tplc="1BB071EA">
      <w:start w:val="21"/>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4C17402"/>
    <w:multiLevelType w:val="hybridMultilevel"/>
    <w:tmpl w:val="E4148D52"/>
    <w:lvl w:ilvl="0" w:tplc="8E02730A">
      <w:start w:val="23"/>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7BF81C01"/>
    <w:multiLevelType w:val="hybridMultilevel"/>
    <w:tmpl w:val="804430AC"/>
    <w:lvl w:ilvl="0" w:tplc="7B861F4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93F"/>
    <w:rsid w:val="0006545E"/>
    <w:rsid w:val="000A44C5"/>
    <w:rsid w:val="000C0EA8"/>
    <w:rsid w:val="000C102E"/>
    <w:rsid w:val="000D34C8"/>
    <w:rsid w:val="000F3DF7"/>
    <w:rsid w:val="001551CA"/>
    <w:rsid w:val="001641B9"/>
    <w:rsid w:val="00173190"/>
    <w:rsid w:val="00191C2E"/>
    <w:rsid w:val="001C3F60"/>
    <w:rsid w:val="001D0AB5"/>
    <w:rsid w:val="001D2A66"/>
    <w:rsid w:val="001F5909"/>
    <w:rsid w:val="00203064"/>
    <w:rsid w:val="00224093"/>
    <w:rsid w:val="0024248A"/>
    <w:rsid w:val="002700C6"/>
    <w:rsid w:val="00272694"/>
    <w:rsid w:val="002749DA"/>
    <w:rsid w:val="00294D2E"/>
    <w:rsid w:val="002C7DCF"/>
    <w:rsid w:val="002F3CA9"/>
    <w:rsid w:val="00345A18"/>
    <w:rsid w:val="00361A83"/>
    <w:rsid w:val="00384771"/>
    <w:rsid w:val="003A3789"/>
    <w:rsid w:val="004601B4"/>
    <w:rsid w:val="004B4C5C"/>
    <w:rsid w:val="00515141"/>
    <w:rsid w:val="0056454D"/>
    <w:rsid w:val="005837F2"/>
    <w:rsid w:val="00586EDB"/>
    <w:rsid w:val="005A7FE3"/>
    <w:rsid w:val="005D4F80"/>
    <w:rsid w:val="005E0EF7"/>
    <w:rsid w:val="005F30EA"/>
    <w:rsid w:val="0060467A"/>
    <w:rsid w:val="0066383F"/>
    <w:rsid w:val="006816A6"/>
    <w:rsid w:val="006A7351"/>
    <w:rsid w:val="006E193F"/>
    <w:rsid w:val="006F162C"/>
    <w:rsid w:val="00722F54"/>
    <w:rsid w:val="00782BE8"/>
    <w:rsid w:val="00841E3C"/>
    <w:rsid w:val="00856DD9"/>
    <w:rsid w:val="0087189A"/>
    <w:rsid w:val="008A5333"/>
    <w:rsid w:val="00987904"/>
    <w:rsid w:val="00A0048B"/>
    <w:rsid w:val="00A43AC2"/>
    <w:rsid w:val="00A53715"/>
    <w:rsid w:val="00A83524"/>
    <w:rsid w:val="00AD4D06"/>
    <w:rsid w:val="00B547D0"/>
    <w:rsid w:val="00BB675E"/>
    <w:rsid w:val="00BE7566"/>
    <w:rsid w:val="00C30E00"/>
    <w:rsid w:val="00D92735"/>
    <w:rsid w:val="00E008BE"/>
    <w:rsid w:val="00E04F1A"/>
    <w:rsid w:val="00E06BB5"/>
    <w:rsid w:val="00E1686E"/>
    <w:rsid w:val="00E2086D"/>
    <w:rsid w:val="00E82D70"/>
    <w:rsid w:val="00ED47AD"/>
    <w:rsid w:val="00ED686E"/>
    <w:rsid w:val="00F320B7"/>
    <w:rsid w:val="00F73CFF"/>
    <w:rsid w:val="00FB3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4AC61"/>
  <w15:chartTrackingRefBased/>
  <w15:docId w15:val="{64ADC8A8-EA56-4ACB-B571-41BE8A56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E1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86EDB"/>
    <w:pPr>
      <w:ind w:left="720"/>
      <w:contextualSpacing/>
    </w:pPr>
  </w:style>
  <w:style w:type="paragraph" w:styleId="NormalWeb">
    <w:name w:val="Normal (Web)"/>
    <w:basedOn w:val="Normal"/>
    <w:uiPriority w:val="99"/>
    <w:semiHidden/>
    <w:unhideWhenUsed/>
    <w:rsid w:val="00A0048B"/>
    <w:pPr>
      <w:spacing w:after="0" w:line="240" w:lineRule="auto"/>
    </w:pPr>
    <w:rPr>
      <w:rFonts w:ascii="Times New Roman" w:hAnsi="Times New Roman" w:cs="Times New Roman"/>
      <w:sz w:val="24"/>
      <w:szCs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275512">
      <w:bodyDiv w:val="1"/>
      <w:marLeft w:val="0"/>
      <w:marRight w:val="0"/>
      <w:marTop w:val="0"/>
      <w:marBottom w:val="0"/>
      <w:divBdr>
        <w:top w:val="none" w:sz="0" w:space="0" w:color="auto"/>
        <w:left w:val="none" w:sz="0" w:space="0" w:color="auto"/>
        <w:bottom w:val="none" w:sz="0" w:space="0" w:color="auto"/>
        <w:right w:val="none" w:sz="0" w:space="0" w:color="auto"/>
      </w:divBdr>
    </w:div>
    <w:div w:id="334959249">
      <w:bodyDiv w:val="1"/>
      <w:marLeft w:val="0"/>
      <w:marRight w:val="0"/>
      <w:marTop w:val="0"/>
      <w:marBottom w:val="0"/>
      <w:divBdr>
        <w:top w:val="none" w:sz="0" w:space="0" w:color="auto"/>
        <w:left w:val="none" w:sz="0" w:space="0" w:color="auto"/>
        <w:bottom w:val="none" w:sz="0" w:space="0" w:color="auto"/>
        <w:right w:val="none" w:sz="0" w:space="0" w:color="auto"/>
      </w:divBdr>
    </w:div>
    <w:div w:id="1075975451">
      <w:bodyDiv w:val="1"/>
      <w:marLeft w:val="0"/>
      <w:marRight w:val="0"/>
      <w:marTop w:val="0"/>
      <w:marBottom w:val="0"/>
      <w:divBdr>
        <w:top w:val="none" w:sz="0" w:space="0" w:color="auto"/>
        <w:left w:val="none" w:sz="0" w:space="0" w:color="auto"/>
        <w:bottom w:val="none" w:sz="0" w:space="0" w:color="auto"/>
        <w:right w:val="none" w:sz="0" w:space="0" w:color="auto"/>
      </w:divBdr>
    </w:div>
    <w:div w:id="196280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802</TotalTime>
  <Pages>1</Pages>
  <Words>815</Words>
  <Characters>4484</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TNT2020</dc:creator>
  <cp:keywords/>
  <dc:description/>
  <cp:lastModifiedBy>TTA</cp:lastModifiedBy>
  <cp:revision>33</cp:revision>
  <dcterms:created xsi:type="dcterms:W3CDTF">2024-05-25T17:38:00Z</dcterms:created>
  <dcterms:modified xsi:type="dcterms:W3CDTF">2026-06-09T06:57:00Z</dcterms:modified>
</cp:coreProperties>
</file>